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PCS-XG100S| Hệ thống hội nghị độ nét cao Full HD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PCS-XG100S| Hệ thống hội nghị độ nét cao Full HD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 / 2.8 Exmor CMOS</w:t>
                          </w:r>
                          <w:r/>
                        </w:p>
                        <w:p>
                          <w:pPr/>
                          <w:r>
                            <w:t>Xấp xỉ. 2,1 Megapixels</w:t>
                          </w:r>
                          <w:r/>
                        </w:p>
                        <w:p>
                          <w:pPr/>
                          <w:r>
                            <w:t>1080 / 59,94p, 50p, 29,97p, 25p</w:t>
                          </w:r>
                          <w:r/>
                        </w:p>
                        <w:p>
                          <w:pPr/>
                          <w:r>
                            <w:t>1080 / 59,94i, 50i</w:t>
                          </w:r>
                          <w:r/>
                        </w:p>
                        <w:p>
                          <w:pPr/>
                          <w:r>
                            <w:t>720 / 59,94p, 50p, 29,97p, 25p</w:t>
                          </w:r>
                          <w:r/>
                        </w:p>
                        <w:p>
                          <w:pPr/>
                          <w:r>
                            <w:t>1,8 lx (50IRE, F1,8, 30 khung hnh / giy)</w:t>
                          </w:r>
                          <w:r/>
                        </w:p>
                        <w:p>
                          <w:pPr/>
                          <w:r>
                            <w:t>50 dB</w:t>
                          </w:r>
                          <w:r/>
                        </w:p>
                        <w:p>
                          <w:pPr/>
                          <w:r>
                            <w:t>Tự động / thủ cng (0 đến +43 dB)</w:t>
                          </w:r>
                          <w:r/>
                        </w:p>
                        <w:p>
                          <w:pPr/>
                          <w:r>
                            <w:t>1/1 đến 1/10000 giy (hệ thống 59,94 Hz)</w:t>
                          </w:r>
                          <w:r/>
                        </w:p>
                        <w:p>
                          <w:pPr/>
                          <w:r>
                            <w:t>1/1 đến 1/10000 giy (hệ thống 50Hz)</w:t>
                          </w:r>
                          <w:r/>
                        </w:p>
                        <w:p>
                          <w:pPr/>
                          <w:r>
                            <w:t>Tự động, thủ cng, ưu tin AE (Shutter, Iris), b phơi sng, Blight</w:t>
                          </w:r>
                          <w:r/>
                        </w:p>
                        <w:p>
                          <w:pPr/>
                          <w:r>
                            <w:t>Tự động, trong nh, ngoi trời, One-push auto, ATW, Manual</w:t>
                          </w:r>
                          <w:r/>
                        </w:p>
                        <w:p>
                          <w:pPr/>
                          <w:r>
                            <w:t>12x</w:t>
                          </w:r>
                          <w:r/>
                        </w:p>
                        <w:p>
                          <w:pPr/>
                          <w:r>
                            <w:t>12x</w:t>
                          </w:r>
                          <w:r/>
                        </w:p>
                        <w:p>
                          <w:pPr/>
                          <w:r>
                            <w:t>Tự động / thủ cng</w:t>
                          </w:r>
                          <w:r/>
                        </w:p>
                        <w:p>
                          <w:pPr/>
                          <w:r>
                            <w:t>71 độ (Rộng)</w:t>
                          </w:r>
                          <w:r/>
                        </w:p>
                        <w:p>
                          <w:pPr/>
                          <w:r>
                            <w:t>f = 3.9mm (rộng) đến 46.8 mm (Tele)</w:t>
                          </w:r>
                          <w:r/>
                        </w:p>
                        <w:p>
                          <w:pPr/>
                          <w:r>
                            <w:t>F1,8 đến 2,0</w:t>
                          </w:r>
                          <w:r/>
                        </w:p>
                        <w:p>
                          <w:pPr/>
                          <w:r>
                            <w:t>10 mm (Rộng) ~</w:t>
                          </w:r>
                          <w:r/>
                        </w:p>
                        <w:p>
                          <w:pPr/>
                          <w:r>
                            <w:t>1500 mm (Tele)</w:t>
                          </w:r>
                          <w:r/>
                        </w:p>
                        <w:p>
                          <w:pPr/>
                          <w:r>
                            <w:t>Xoay:  100  Nghing:  25 </w:t>
                          </w:r>
                          <w:r/>
                        </w:p>
                        <w:p>
                          <w:pPr/>
                          <w:r>
                            <w:t>Xoay 300  / giy Nghing 126  / giy</w:t>
                          </w:r>
                          <w:r/>
                        </w:p>
                        <w:p>
                          <w:pPr/>
                          <w:r>
                            <w:t>100 (được lưu trong đơn vị codec)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H.263 QCIF 30 khung hnh / giy, CIF 30 khung hnh / giy, 4CIF 30 khung hnh / giy</w:t>
                          </w:r>
                          <w:r>
                            <w:br/>
                            <w:t>
			H.264 QCIF 30 khung hnh / giy, CIF 30 khung hnh / giy, 4CIF 30 khung hnh / giy, wCIF 30 khung hnh / giy, w432p 30 khung hnh / giy, w4CIF 30 khung hnh / giy, 720p 60 khung hnh / giy, 1080p 60 khung hnh / giy</w:t>
                          </w:r>
                          <w:r/>
                        </w:p>
                        <w:p>
                          <w:pPr/>
                          <w:r>
                            <w:t>H.263, H.263 +, H.263 ++, H.264, H.264 Cấu hnh cao, MPEG-4 SP @ L3</w:t>
                          </w:r>
                          <w:r/>
                        </w:p>
                        <w:p>
                          <w:pPr/>
                          <w:r>
                            <w:t>4: 3 QCIF (176 x 144), CIF (352 x 288), 4CIF (704 x 576)</w:t>
                          </w:r>
                          <w:r>
                            <w:br/>
                            <w:t>
			16: 9 wCIF / w288p (512 x 288), w432p (768 x 432), w4CIF (1024 x 576), 720p (1280 x 720), 1080p (1920 x 1080)</w:t>
                          </w:r>
                          <w:r/>
                        </w:p>
                        <w:p>
                          <w:pPr/>
                          <w:r>
                            <w:t>64 kbps đến 16.000 kbps</w:t>
                          </w:r>
                          <w:r/>
                        </w:p>
                        <w:p>
                          <w:pPr/>
                          <w:r>
                            <w:t>Ton mn hnh, PinP, PandP, SideBySide, PandPandP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MPEG-4 AAC Stereo: 22 kHz ở 192 kbps (chỉ IP)</w:t>
                          </w:r>
                          <w:r>
                            <w:br/>
                            <w:t>
			MPEG-4 AAC Mono: 14 kHz ở tốc độ 48 kbps, 64 kb / giy, 96 kb / giy</w:t>
                          </w:r>
                          <w:r>
                            <w:br/>
                            <w:t>
			MPEG-4 AAC Mono: 22 kHz ở tốc độ 64 kbps, 96 kbps (chỉ IP)</w:t>
                          </w:r>
                          <w:r>
                            <w:br/>
                            <w:t>
			G.711: 3,4 kHz ở tốc độ 56 kbps, 64 kb / giy</w:t>
                          </w:r>
                          <w:r>
                            <w:br/>
                            <w:t>
			G.722: 7,0 kHz ở tốc độ 48 kbps, 56 kb / giy, 64 kb / giy</w:t>
                          </w:r>
                          <w:r>
                            <w:br/>
                            <w:t>
			G.728: 3,4 kHz ở tốc độ 16 kbps</w:t>
                          </w:r>
                          <w:r/>
                        </w:p>
                        <w:p>
                          <w:pPr/>
                          <w:r>
                            <w:t>Stereo echo-hủy (ON / OFF), tự động tăng kiểm sot, giảm tiếng ồn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Đầu vo video bn ngoi (HDMI x 1, DVI-I x 2)</w:t>
                          </w:r>
                          <w:r/>
                        </w:p>
                        <w:p>
                          <w:pPr/>
                          <w:r>
                            <w:t>HDMI x 2, DVI-I x 1</w:t>
                          </w:r>
                          <w:r/>
                        </w:p>
                        <w:p>
                          <w:pPr/>
                          <w:r>
                            <w:t>RS-232C x 1</w:t>
                          </w:r>
                          <w:r/>
                        </w:p>
                        <w:p>
                          <w:pPr/>
                          <w:r>
                            <w:t>Đầu vo micr tương tự bn ngoi Giắc cắm mini (Cắm nguồn) x 6 (L / R)</w:t>
                          </w:r>
                          <w:r>
                            <w:br/>
                            <w:t>
			HDMI (video, m thanh) x 1</w:t>
                          </w:r>
                          <w:r>
                            <w:br/>
                            <w:t>
			Ng vo m thanh (MIC / AUX) x 2 (giắc Phono, m thanh nổi)</w:t>
                          </w:r>
                          <w:r/>
                        </w:p>
                        <w:p>
                          <w:pPr/>
                          <w:r>
                            <w:t>HDMI (video, m thanh) x 1, Đầu ra Line (giắc Phono, m thanh nổi) x 1, Đầu ra REC (giắc Phono, m thanh nổi) x 1</w:t>
                          </w:r>
                          <w:r/>
                        </w:p>
                        <w:p>
                          <w:pPr/>
                          <w:r>
                            <w:t>10BASE-T / 100BASE-TX / 1000BASE-T x 2, Giao diện đơn vị ISDN x 1</w:t>
                          </w:r>
                          <w:r/>
                        </w:p>
                        <w:p>
                          <w:pPr/>
                          <w:r>
                            <w:t>2 (Bt My tnh bảng, Bộ nhớ USB)</w:t>
                          </w:r>
                          <w:r/>
                        </w:p>
                        <w:p>
                          <w:pPr/>
                          <w:r>
                            <w:t>RS-232C x 1</w:t>
                          </w:r>
                          <w:r/>
                        </w:p>
                      </w:tc>
                    </w:tr>
                  </w:tbl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Cảm biến ảnh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Cảm biến hnh ảnh (Số điểm ảnh hiệu quả)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Hệ thống tn hiệu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Chiếu sng tối thiểu (50IRE)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Tỷ lệ S / N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Thu được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Tốc độ mn trập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Kiểm sot tiếp xc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Cn bằng trắng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Zoom quang học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Thu phng kỹ thuật số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Hệ thống lấy nt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Gc nhn ngang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Độ di tiu cự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Khoảng cch đối tượng tối thiểu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Gc xoay / nghing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Tốc độ xoay / nghing (Tối đa)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Vị tr đặt trước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Tốc độ khung hnh tối đa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Tiu chuẩn giao thức truyền thng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Độ phn giải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Tốc độ bit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Bố cục mn hnh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Băng thng v m ha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Cc tnh năng khc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Đầu vo video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Đầu ra video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Kiểm sot đầu vo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Đầu vo m thanh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Đầu ra m thanh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Cổng thng tin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Khe cắm USB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rPr>
                        <w:b/>
                      </w:rPr>
                      <w:t>Giao diện bảo tr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